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B284" w14:textId="77777777" w:rsidR="00367035" w:rsidRDefault="00367035" w:rsidP="003004E2"/>
    <w:p w14:paraId="58356EE9" w14:textId="77777777" w:rsidR="00367035" w:rsidRDefault="00367035" w:rsidP="003004E2"/>
    <w:p w14:paraId="2AF9888E" w14:textId="7A884113" w:rsidR="003004E2" w:rsidRPr="007A2B59" w:rsidRDefault="00010FBD" w:rsidP="003004E2">
      <w:r w:rsidRPr="007A2B59">
        <w:rPr>
          <w:noProof/>
        </w:rPr>
        <mc:AlternateContent>
          <mc:Choice Requires="wps">
            <w:drawing>
              <wp:anchor distT="0" distB="0" distL="114300" distR="114300" simplePos="0" relativeHeight="251661312" behindDoc="0" locked="0" layoutInCell="1" allowOverlap="1" wp14:anchorId="719B475E" wp14:editId="23914677">
                <wp:simplePos x="0" y="0"/>
                <wp:positionH relativeFrom="page">
                  <wp:posOffset>152400</wp:posOffset>
                </wp:positionH>
                <wp:positionV relativeFrom="paragraph">
                  <wp:posOffset>228600</wp:posOffset>
                </wp:positionV>
                <wp:extent cx="7603490" cy="457200"/>
                <wp:effectExtent l="0" t="0" r="1651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34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BA9D9" w14:textId="20C21C25" w:rsidR="003004E2" w:rsidRDefault="003D6162" w:rsidP="003004E2">
                            <w:pPr>
                              <w:spacing w:before="200"/>
                              <w:rPr>
                                <w:rFonts w:ascii="Georgia"/>
                                <w:b/>
                                <w:i/>
                                <w:sz w:val="32"/>
                              </w:rPr>
                            </w:pPr>
                            <w:r w:rsidRPr="003D6162">
                              <w:rPr>
                                <w:rFonts w:ascii="Georgia"/>
                                <w:b/>
                                <w:i/>
                                <w:color w:val="FFFFFF"/>
                                <w:sz w:val="28"/>
                                <w:szCs w:val="20"/>
                              </w:rPr>
                              <w:t>LPG/NGLs Analyst</w:t>
                            </w:r>
                            <w:r w:rsidR="00367035" w:rsidRPr="00367035">
                              <w:rPr>
                                <w:rFonts w:ascii="Georgia"/>
                                <w:b/>
                                <w:i/>
                                <w:color w:val="FFFFFF"/>
                                <w:sz w:val="28"/>
                                <w:szCs w:val="20"/>
                              </w:rPr>
                              <w:t xml:space="preserve">, </w:t>
                            </w:r>
                            <w:r w:rsidR="008204A5" w:rsidRPr="008204A5">
                              <w:rPr>
                                <w:rFonts w:ascii="Georgia"/>
                                <w:b/>
                                <w:i/>
                                <w:color w:val="FFFFFF"/>
                                <w:sz w:val="28"/>
                                <w:szCs w:val="20"/>
                              </w:rPr>
                              <w:t>Guangzhou/Singapore</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719B475E" id="_x0000_t202" coordsize="21600,21600" o:spt="202" path="m,l,21600r21600,l21600,xe">
                <v:stroke joinstyle="miter"/>
                <v:path gradientshapeok="t" o:connecttype="rect"/>
              </v:shapetype>
              <v:shape id="Text Box 7" o:spid="_x0000_s1026" type="#_x0000_t202" style="position:absolute;margin-left:12pt;margin-top:18pt;width:598.7pt;height:36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" filled="f" stroked="f">
                <v:textbox inset="0,0,0,0">
                  <w:txbxContent>
                    <w:p w14:paraId="6DCBA9D9" w14:textId="20C21C25" w:rsidR="003004E2" w:rsidRDefault="003D6162" w:rsidP="003004E2">
                      <w:pPr>
                        <w:spacing w:before="200"/>
                        <w:rPr>
                          <w:rFonts w:ascii="Georgia"/>
                          <w:b/>
                          <w:i/>
                          <w:sz w:val="32"/>
                        </w:rPr>
                      </w:pPr>
                      <w:r w:rsidRPr="003D6162">
                        <w:rPr>
                          <w:rFonts w:ascii="Georgia"/>
                          <w:b/>
                          <w:i/>
                          <w:color w:val="FFFFFF"/>
                          <w:sz w:val="28"/>
                          <w:szCs w:val="20"/>
                        </w:rPr>
                        <w:t>LPG/NGLs Analyst</w:t>
                      </w:r>
                      <w:r w:rsidR="00367035" w:rsidRPr="00367035">
                        <w:rPr>
                          <w:rFonts w:ascii="Georgia"/>
                          <w:b/>
                          <w:i/>
                          <w:color w:val="FFFFFF"/>
                          <w:sz w:val="28"/>
                          <w:szCs w:val="20"/>
                        </w:rPr>
                        <w:t xml:space="preserve">, </w:t>
                      </w:r>
                      <w:r w:rsidR="008204A5" w:rsidRPr="008204A5">
                        <w:rPr>
                          <w:rFonts w:ascii="Georgia"/>
                          <w:b/>
                          <w:i/>
                          <w:color w:val="FFFFFF"/>
                          <w:sz w:val="28"/>
                          <w:szCs w:val="20"/>
                        </w:rPr>
                        <w:t>Guangzhou/Singapore</w:t>
                      </w:r>
                    </w:p>
                  </w:txbxContent>
                </v:textbox>
                <w10:wrap type="topAndBottom" anchorx="page"/>
              </v:shape>
            </w:pict>
          </mc:Fallback>
        </mc:AlternateContent>
      </w:r>
      <w:r w:rsidRPr="007A2B59">
        <w:rPr>
          <w:rFonts w:ascii="Times New Roman"/>
          <w:noProof/>
          <w:sz w:val="20"/>
        </w:rPr>
        <w:drawing>
          <wp:anchor distT="0" distB="0" distL="114300" distR="114300" simplePos="0" relativeHeight="251659264" behindDoc="0" locked="0" layoutInCell="1" allowOverlap="1" wp14:anchorId="258CB4B2" wp14:editId="16D06533">
            <wp:simplePos x="0" y="0"/>
            <wp:positionH relativeFrom="column">
              <wp:posOffset>-609600</wp:posOffset>
            </wp:positionH>
            <wp:positionV relativeFrom="paragraph">
              <wp:posOffset>-609600</wp:posOffset>
            </wp:positionV>
            <wp:extent cx="1059815" cy="728144"/>
            <wp:effectExtent l="0" t="0" r="6985" b="0"/>
            <wp:wrapNone/>
            <wp:docPr id="1" name="image1.png" descr="C:\Users\EFazzalari\Desktop\LOGOS\Poten-Logo_Original_Transparent-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9815" cy="728144"/>
                    </a:xfrm>
                    <a:prstGeom prst="rect">
                      <a:avLst/>
                    </a:prstGeom>
                  </pic:spPr>
                </pic:pic>
              </a:graphicData>
            </a:graphic>
            <wp14:sizeRelH relativeFrom="page">
              <wp14:pctWidth>0</wp14:pctWidth>
            </wp14:sizeRelH>
            <wp14:sizeRelV relativeFrom="page">
              <wp14:pctHeight>0</wp14:pctHeight>
            </wp14:sizeRelV>
          </wp:anchor>
        </w:drawing>
      </w:r>
      <w:r w:rsidRPr="007A2B59">
        <w:rPr>
          <w:noProof/>
        </w:rPr>
        <mc:AlternateContent>
          <mc:Choice Requires="wps">
            <w:drawing>
              <wp:anchor distT="0" distB="0" distL="114300" distR="114300" simplePos="0" relativeHeight="251662336" behindDoc="0" locked="0" layoutInCell="1" allowOverlap="1" wp14:anchorId="4BEAAA8B" wp14:editId="403A8C00">
                <wp:simplePos x="0" y="0"/>
                <wp:positionH relativeFrom="column">
                  <wp:posOffset>2446655</wp:posOffset>
                </wp:positionH>
                <wp:positionV relativeFrom="paragraph">
                  <wp:posOffset>12065</wp:posOffset>
                </wp:positionV>
                <wp:extent cx="4594860" cy="255905"/>
                <wp:effectExtent l="0" t="0" r="0" b="0"/>
                <wp:wrapNone/>
                <wp:docPr id="8" name="Text Box 8"/>
                <wp:cNvGraphicFramePr/>
                <a:graphic xmlns:a="http://schemas.openxmlformats.org/drawingml/2006/main">
                  <a:graphicData uri="http://schemas.microsoft.com/office/word/2010/wordprocessingShape">
                    <wps:wsp>
                      <wps:cNvSpPr txBox="1"/>
                      <wps:spPr>
                        <a:xfrm>
                          <a:off x="0" y="0"/>
                          <a:ext cx="4594860" cy="255905"/>
                        </a:xfrm>
                        <a:prstGeom prst="rect">
                          <a:avLst/>
                        </a:prstGeom>
                        <a:noFill/>
                        <a:ln w="6350">
                          <a:noFill/>
                        </a:ln>
                      </wps:spPr>
                      <wps:txbx>
                        <w:txbxContent>
                          <w:p w14:paraId="62BA7BC2" w14:textId="77777777" w:rsidR="003004E2" w:rsidRDefault="003004E2" w:rsidP="003004E2">
                            <w:r>
                              <w:rPr>
                                <w:rFonts w:ascii="Georgia"/>
                                <w:b/>
                                <w:color w:val="7D7D7D"/>
                                <w:sz w:val="15"/>
                              </w:rPr>
                              <w:t>HOUSTON / NEW YORK / LONDON / ATHENS / SINGAPORE / GUANGZHOU / PERTH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AAA8B" id="Text Box 8" o:spid="_x0000_s1027" type="#_x0000_t202" style="position:absolute;margin-left:192.65pt;margin-top:.95pt;width:361.8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" filled="f" stroked="f" strokeweight=".5pt">
                <v:textbox>
                  <w:txbxContent>
                    <w:p w14:paraId="62BA7BC2" w14:textId="77777777" w:rsidR="003004E2" w:rsidRDefault="003004E2" w:rsidP="003004E2">
                      <w:r>
                        <w:rPr>
                          <w:rFonts w:ascii="Georgia"/>
                          <w:b/>
                          <w:color w:val="7D7D7D"/>
                          <w:sz w:val="15"/>
                        </w:rPr>
                        <w:t>HOUSTON / NEW YORK / LONDON / ATHENS / SINGAPORE / GUANGZHOU / PERTH</w:t>
                      </w:r>
                    </w:p>
                  </w:txbxContent>
                </v:textbox>
              </v:shape>
            </w:pict>
          </mc:Fallback>
        </mc:AlternateContent>
      </w:r>
      <w:r w:rsidRPr="007A2B59">
        <w:rPr>
          <w:noProof/>
        </w:rPr>
        <w:drawing>
          <wp:anchor distT="0" distB="0" distL="114300" distR="114300" simplePos="0" relativeHeight="251660288" behindDoc="0" locked="0" layoutInCell="1" allowOverlap="1" wp14:anchorId="4900E611" wp14:editId="743199CF">
            <wp:simplePos x="0" y="0"/>
            <wp:positionH relativeFrom="page">
              <wp:posOffset>0</wp:posOffset>
            </wp:positionH>
            <wp:positionV relativeFrom="paragraph">
              <wp:posOffset>215900</wp:posOffset>
            </wp:positionV>
            <wp:extent cx="7765415" cy="45720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65415" cy="457200"/>
                    </a:xfrm>
                    <a:prstGeom prst="rect">
                      <a:avLst/>
                    </a:prstGeom>
                    <a:noFill/>
                    <a:ln>
                      <a:noFill/>
                    </a:ln>
                  </pic:spPr>
                </pic:pic>
              </a:graphicData>
            </a:graphic>
            <wp14:sizeRelH relativeFrom="margin">
              <wp14:pctWidth>0</wp14:pctWidth>
            </wp14:sizeRelH>
          </wp:anchor>
        </w:drawing>
      </w:r>
    </w:p>
    <w:p w14:paraId="41F8672F" w14:textId="45199CE0" w:rsidR="003004E2" w:rsidRPr="007A2B59" w:rsidRDefault="003004E2" w:rsidP="003004E2">
      <w:pPr>
        <w:tabs>
          <w:tab w:val="left" w:pos="2579"/>
        </w:tabs>
      </w:pPr>
      <w:r w:rsidRPr="007A2B59">
        <w:tab/>
      </w:r>
    </w:p>
    <w:p w14:paraId="4DB8866B" w14:textId="28186FFB" w:rsidR="007A2B59" w:rsidRPr="007A2B59" w:rsidRDefault="007A2B59" w:rsidP="00BA7628">
      <w:pPr>
        <w:spacing w:after="0" w:line="360" w:lineRule="auto"/>
        <w:rPr>
          <w:rFonts w:cstheme="minorHAnsi"/>
        </w:rPr>
      </w:pPr>
      <w:r w:rsidRPr="007A2B59">
        <w:rPr>
          <w:rFonts w:cstheme="minorHAnsi"/>
          <w:b/>
        </w:rPr>
        <w:t>Job Title:</w:t>
      </w:r>
      <w:r w:rsidRPr="007A2B59">
        <w:rPr>
          <w:rFonts w:cstheme="minorHAnsi"/>
        </w:rPr>
        <w:t xml:space="preserve"> </w:t>
      </w:r>
      <w:r w:rsidR="00462A11" w:rsidRPr="00462A11">
        <w:rPr>
          <w:rFonts w:cstheme="minorHAnsi"/>
        </w:rPr>
        <w:t>LPG/NGLs Analyst</w:t>
      </w:r>
      <w:r w:rsidR="00367035" w:rsidRPr="00367035">
        <w:rPr>
          <w:rFonts w:cstheme="minorHAnsi"/>
        </w:rPr>
        <w:t xml:space="preserve">, </w:t>
      </w:r>
      <w:r w:rsidR="008204A5" w:rsidRPr="008204A5">
        <w:rPr>
          <w:rFonts w:cstheme="minorHAnsi"/>
        </w:rPr>
        <w:t>Guangzhou/Singapore</w:t>
      </w:r>
    </w:p>
    <w:p w14:paraId="7AEED054" w14:textId="02051923" w:rsidR="00462A11" w:rsidRDefault="007A2B59" w:rsidP="006240AC">
      <w:pPr>
        <w:spacing w:after="0" w:line="360" w:lineRule="auto"/>
        <w:rPr>
          <w:rFonts w:cstheme="minorHAnsi"/>
        </w:rPr>
      </w:pPr>
      <w:r w:rsidRPr="007A2B59">
        <w:rPr>
          <w:rFonts w:cstheme="minorHAnsi"/>
          <w:b/>
        </w:rPr>
        <w:t>Location:</w:t>
      </w:r>
      <w:r w:rsidRPr="007A2B59">
        <w:rPr>
          <w:rFonts w:cstheme="minorHAnsi"/>
        </w:rPr>
        <w:t xml:space="preserve"> </w:t>
      </w:r>
      <w:r w:rsidR="006A09BF" w:rsidRPr="006A09BF">
        <w:rPr>
          <w:rFonts w:cstheme="minorHAnsi"/>
        </w:rPr>
        <w:t>Guangzhou/Singapore</w:t>
      </w:r>
    </w:p>
    <w:p w14:paraId="5FEE82BA" w14:textId="77777777" w:rsidR="001B1A90" w:rsidRDefault="001B1A90" w:rsidP="00BA7628">
      <w:pPr>
        <w:spacing w:after="0" w:line="360" w:lineRule="auto"/>
        <w:rPr>
          <w:rFonts w:cstheme="minorHAnsi"/>
          <w:b/>
          <w:bCs/>
        </w:rPr>
      </w:pPr>
    </w:p>
    <w:p w14:paraId="54CB7903" w14:textId="7CC30046" w:rsidR="0042080D" w:rsidRDefault="0042080D" w:rsidP="00BA7628">
      <w:pPr>
        <w:spacing w:after="0" w:line="360" w:lineRule="auto"/>
        <w:rPr>
          <w:rFonts w:cstheme="minorHAnsi"/>
          <w:b/>
          <w:bCs/>
        </w:rPr>
      </w:pPr>
      <w:r w:rsidRPr="0042080D">
        <w:rPr>
          <w:rFonts w:cstheme="minorHAnsi"/>
          <w:b/>
          <w:bCs/>
        </w:rPr>
        <w:t>Roles &amp; Responsibilities</w:t>
      </w:r>
    </w:p>
    <w:p w14:paraId="1C1AD600" w14:textId="54EAF525" w:rsidR="0083567B" w:rsidRPr="0042080D" w:rsidRDefault="0015302E" w:rsidP="0042080D">
      <w:pPr>
        <w:pStyle w:val="ListParagraph"/>
        <w:numPr>
          <w:ilvl w:val="0"/>
          <w:numId w:val="21"/>
        </w:numPr>
        <w:spacing w:after="0" w:line="360" w:lineRule="auto"/>
        <w:rPr>
          <w:rFonts w:cstheme="minorHAnsi"/>
        </w:rPr>
      </w:pPr>
      <w:r w:rsidRPr="0042080D">
        <w:rPr>
          <w:rFonts w:cstheme="minorHAnsi"/>
        </w:rPr>
        <w:t>Poten is seeking an LPG/NGLs Analyst to join our Guangzhou/Singapore office</w:t>
      </w:r>
      <w:r w:rsidR="007B4EE4" w:rsidRPr="0042080D">
        <w:rPr>
          <w:rFonts w:cstheme="minorHAnsi"/>
        </w:rPr>
        <w:t>:</w:t>
      </w:r>
    </w:p>
    <w:p w14:paraId="09281A00" w14:textId="703F957F" w:rsidR="0083567B" w:rsidRDefault="0083567B" w:rsidP="002731A4">
      <w:pPr>
        <w:pStyle w:val="ListParagraph"/>
        <w:numPr>
          <w:ilvl w:val="0"/>
          <w:numId w:val="21"/>
        </w:numPr>
        <w:spacing w:line="360" w:lineRule="auto"/>
        <w:rPr>
          <w:rFonts w:cstheme="minorHAnsi"/>
        </w:rPr>
      </w:pPr>
      <w:r w:rsidRPr="0083567B">
        <w:rPr>
          <w:rFonts w:cstheme="minorHAnsi"/>
        </w:rPr>
        <w:t>Her/his primary role will be to follow the LPG/NGLs market, both regionally and globally, build an extensive network of contacts and thereafter formulate, manage and execute research and consulting assignments.</w:t>
      </w:r>
    </w:p>
    <w:p w14:paraId="00F746A5" w14:textId="61E429E5" w:rsidR="00E42027" w:rsidRDefault="002731A4" w:rsidP="002731A4">
      <w:pPr>
        <w:pStyle w:val="ListParagraph"/>
        <w:numPr>
          <w:ilvl w:val="0"/>
          <w:numId w:val="21"/>
        </w:numPr>
        <w:spacing w:line="360" w:lineRule="auto"/>
        <w:rPr>
          <w:rFonts w:cstheme="minorHAnsi"/>
        </w:rPr>
      </w:pPr>
      <w:r w:rsidRPr="002731A4">
        <w:rPr>
          <w:rFonts w:cstheme="minorHAnsi"/>
        </w:rPr>
        <w:t xml:space="preserve">The candidate will also be responsible for </w:t>
      </w:r>
      <w:proofErr w:type="spellStart"/>
      <w:r w:rsidRPr="002731A4">
        <w:rPr>
          <w:rFonts w:cstheme="minorHAnsi"/>
        </w:rPr>
        <w:t>Poten’s</w:t>
      </w:r>
      <w:proofErr w:type="spellEnd"/>
      <w:r w:rsidRPr="002731A4">
        <w:rPr>
          <w:rFonts w:cstheme="minorHAnsi"/>
        </w:rPr>
        <w:t xml:space="preserve"> LPG consulting and retainer reports, including working on and developing existing weekly, monthly, quarterly, and annual reports</w:t>
      </w:r>
      <w:r w:rsidR="00E42027">
        <w:rPr>
          <w:rFonts w:cstheme="minorHAnsi"/>
        </w:rPr>
        <w:t>.</w:t>
      </w:r>
    </w:p>
    <w:p w14:paraId="4AF2CC1D" w14:textId="232E8739" w:rsidR="007B4EE4" w:rsidRPr="008670C7" w:rsidRDefault="002731A4" w:rsidP="008670C7">
      <w:pPr>
        <w:pStyle w:val="ListParagraph"/>
        <w:numPr>
          <w:ilvl w:val="0"/>
          <w:numId w:val="21"/>
        </w:numPr>
        <w:spacing w:line="360" w:lineRule="auto"/>
        <w:rPr>
          <w:rFonts w:cstheme="minorHAnsi"/>
        </w:rPr>
      </w:pPr>
      <w:r w:rsidRPr="002731A4">
        <w:rPr>
          <w:rFonts w:cstheme="minorHAnsi"/>
        </w:rPr>
        <w:t xml:space="preserve"> </w:t>
      </w:r>
      <w:r w:rsidR="00E42027" w:rsidRPr="008670C7">
        <w:rPr>
          <w:rFonts w:cstheme="minorHAnsi"/>
        </w:rPr>
        <w:t>An ideal candidate would combine both energy industry and research/consulting experience.</w:t>
      </w:r>
    </w:p>
    <w:p w14:paraId="383399F2" w14:textId="77777777" w:rsidR="00912948" w:rsidRDefault="00912948" w:rsidP="00BA7628">
      <w:pPr>
        <w:pStyle w:val="ListParagraph"/>
        <w:numPr>
          <w:ilvl w:val="0"/>
          <w:numId w:val="21"/>
        </w:numPr>
        <w:spacing w:after="0" w:line="360" w:lineRule="auto"/>
        <w:rPr>
          <w:rFonts w:cstheme="minorHAnsi"/>
        </w:rPr>
      </w:pPr>
      <w:r w:rsidRPr="00912948">
        <w:rPr>
          <w:rFonts w:cstheme="minorHAnsi"/>
        </w:rPr>
        <w:t xml:space="preserve">A background in the LPG/NGLs industry, particularly LPG shipping and trading, or applicants with two to four years of work experience within the upstream, refinery or petrochemical sectors would be preferred. </w:t>
      </w:r>
    </w:p>
    <w:p w14:paraId="61DA9353" w14:textId="77777777" w:rsidR="001B1A90" w:rsidRDefault="001B1A90" w:rsidP="00BA7628">
      <w:pPr>
        <w:spacing w:after="0" w:line="360" w:lineRule="auto"/>
        <w:rPr>
          <w:rFonts w:cstheme="minorHAnsi"/>
          <w:b/>
          <w:bCs/>
        </w:rPr>
      </w:pPr>
    </w:p>
    <w:p w14:paraId="0EEDCBA8" w14:textId="7B0DF771" w:rsidR="00955395" w:rsidRDefault="00955395" w:rsidP="00BA7628">
      <w:pPr>
        <w:spacing w:after="0" w:line="360" w:lineRule="auto"/>
        <w:rPr>
          <w:rFonts w:cstheme="minorHAnsi"/>
          <w:b/>
          <w:bCs/>
        </w:rPr>
      </w:pPr>
      <w:r w:rsidRPr="00955395">
        <w:rPr>
          <w:rFonts w:cstheme="minorHAnsi"/>
          <w:b/>
          <w:bCs/>
        </w:rPr>
        <w:t>Requirements</w:t>
      </w:r>
    </w:p>
    <w:p w14:paraId="08D191FD" w14:textId="698E30AA" w:rsidR="007B4EE4" w:rsidRPr="007B4EE4" w:rsidRDefault="007B4EE4" w:rsidP="00BA7628">
      <w:pPr>
        <w:spacing w:after="0" w:line="360" w:lineRule="auto"/>
        <w:rPr>
          <w:rFonts w:cstheme="minorHAnsi"/>
        </w:rPr>
      </w:pPr>
      <w:r w:rsidRPr="007B4EE4">
        <w:rPr>
          <w:rFonts w:cstheme="minorHAnsi"/>
        </w:rPr>
        <w:t xml:space="preserve">The </w:t>
      </w:r>
      <w:r w:rsidR="00A148FE" w:rsidRPr="00A148FE">
        <w:rPr>
          <w:rFonts w:cstheme="minorHAnsi"/>
        </w:rPr>
        <w:t xml:space="preserve">LPG/NGLs Analyst </w:t>
      </w:r>
      <w:r w:rsidRPr="007B4EE4">
        <w:rPr>
          <w:rFonts w:cstheme="minorHAnsi"/>
        </w:rPr>
        <w:t>is expected to demonstrate:</w:t>
      </w:r>
    </w:p>
    <w:p w14:paraId="324015C1" w14:textId="77777777" w:rsidR="00A148FE" w:rsidRDefault="00A148FE" w:rsidP="00BA7628">
      <w:pPr>
        <w:pStyle w:val="ListParagraph"/>
        <w:numPr>
          <w:ilvl w:val="0"/>
          <w:numId w:val="23"/>
        </w:numPr>
        <w:spacing w:after="0" w:line="360" w:lineRule="auto"/>
        <w:rPr>
          <w:rFonts w:cstheme="minorHAnsi"/>
        </w:rPr>
      </w:pPr>
      <w:r w:rsidRPr="00A148FE">
        <w:rPr>
          <w:rFonts w:cstheme="minorHAnsi"/>
        </w:rPr>
        <w:t xml:space="preserve">Excellent analytical skills, including the ability to research and quantitatively analyze industry data and information. </w:t>
      </w:r>
    </w:p>
    <w:p w14:paraId="2153C50A" w14:textId="77777777" w:rsidR="005624C6" w:rsidRDefault="005624C6" w:rsidP="00BA7628">
      <w:pPr>
        <w:pStyle w:val="ListParagraph"/>
        <w:numPr>
          <w:ilvl w:val="0"/>
          <w:numId w:val="23"/>
        </w:numPr>
        <w:spacing w:after="0" w:line="360" w:lineRule="auto"/>
        <w:rPr>
          <w:rFonts w:cstheme="minorHAnsi"/>
        </w:rPr>
      </w:pPr>
      <w:r w:rsidRPr="005624C6">
        <w:rPr>
          <w:rFonts w:cstheme="minorHAnsi"/>
        </w:rPr>
        <w:t xml:space="preserve">Good communication skills, both written and verbal, including the ability to synthesize accurately and present quantitative and qualitative information in an eloquent and concise manner. </w:t>
      </w:r>
    </w:p>
    <w:p w14:paraId="6ADF249D" w14:textId="77777777" w:rsidR="0021245E" w:rsidRDefault="0021245E" w:rsidP="00BA7628">
      <w:pPr>
        <w:pStyle w:val="ListParagraph"/>
        <w:numPr>
          <w:ilvl w:val="0"/>
          <w:numId w:val="23"/>
        </w:numPr>
        <w:spacing w:after="0" w:line="360" w:lineRule="auto"/>
        <w:rPr>
          <w:rFonts w:cstheme="minorHAnsi"/>
        </w:rPr>
      </w:pPr>
      <w:r w:rsidRPr="0021245E">
        <w:rPr>
          <w:rFonts w:cstheme="minorHAnsi"/>
        </w:rPr>
        <w:t xml:space="preserve">Language skills are a plus. </w:t>
      </w:r>
    </w:p>
    <w:p w14:paraId="351CD33D" w14:textId="77777777" w:rsidR="00AA2A60" w:rsidRDefault="00AA2A60" w:rsidP="00BA7628">
      <w:pPr>
        <w:pStyle w:val="ListParagraph"/>
        <w:numPr>
          <w:ilvl w:val="0"/>
          <w:numId w:val="23"/>
        </w:numPr>
        <w:spacing w:after="0" w:line="360" w:lineRule="auto"/>
        <w:rPr>
          <w:rFonts w:cstheme="minorHAnsi"/>
        </w:rPr>
      </w:pPr>
      <w:r w:rsidRPr="00AA2A60">
        <w:rPr>
          <w:rFonts w:cstheme="minorHAnsi"/>
        </w:rPr>
        <w:t xml:space="preserve">Strong computer skills including advanced knowledge of Microsoft Excel, Word and PowerPoint. </w:t>
      </w:r>
    </w:p>
    <w:p w14:paraId="65164505" w14:textId="29FE4311" w:rsidR="002F01A1" w:rsidRDefault="002F01A1" w:rsidP="00BA7628">
      <w:pPr>
        <w:pStyle w:val="ListParagraph"/>
        <w:numPr>
          <w:ilvl w:val="0"/>
          <w:numId w:val="23"/>
        </w:numPr>
        <w:spacing w:after="0" w:line="360" w:lineRule="auto"/>
        <w:rPr>
          <w:rFonts w:cstheme="minorHAnsi"/>
        </w:rPr>
      </w:pPr>
      <w:r w:rsidRPr="002F01A1">
        <w:rPr>
          <w:rFonts w:cstheme="minorHAnsi"/>
        </w:rPr>
        <w:t>Must be comfortable working as part of a team, responsive to group priorities and flexible in meeting individual deadlines under intense time pressure when necessary.</w:t>
      </w:r>
    </w:p>
    <w:p w14:paraId="71789336" w14:textId="77AE26B6" w:rsidR="00F94C07" w:rsidRPr="00AA691E" w:rsidRDefault="00AA691E" w:rsidP="0031124C">
      <w:pPr>
        <w:pStyle w:val="ListParagraph"/>
        <w:numPr>
          <w:ilvl w:val="0"/>
          <w:numId w:val="23"/>
        </w:numPr>
        <w:spacing w:after="0" w:line="360" w:lineRule="auto"/>
        <w:rPr>
          <w:rFonts w:cstheme="minorHAnsi"/>
          <w:b/>
          <w:bCs/>
        </w:rPr>
      </w:pPr>
      <w:r w:rsidRPr="00AA691E">
        <w:rPr>
          <w:rFonts w:cstheme="minorHAnsi"/>
        </w:rPr>
        <w:lastRenderedPageBreak/>
        <w:t xml:space="preserve">Candidates with working experience/knowledge of data analytics tools (Power BI, Tableau, Python, etc.) or data science will get preference. </w:t>
      </w:r>
    </w:p>
    <w:p w14:paraId="1EF078DA" w14:textId="77777777" w:rsidR="00EA74D1" w:rsidRDefault="00EA74D1" w:rsidP="00BA7628">
      <w:pPr>
        <w:spacing w:after="0" w:line="360" w:lineRule="auto"/>
        <w:rPr>
          <w:rFonts w:cstheme="minorHAnsi"/>
          <w:b/>
          <w:bCs/>
        </w:rPr>
      </w:pPr>
    </w:p>
    <w:p w14:paraId="40FA5AC1" w14:textId="26762EDC" w:rsidR="007B4EE4" w:rsidRPr="00A02FAE" w:rsidRDefault="007B4EE4" w:rsidP="00BA7628">
      <w:pPr>
        <w:spacing w:after="0" w:line="360" w:lineRule="auto"/>
        <w:rPr>
          <w:rFonts w:cstheme="minorHAnsi"/>
          <w:b/>
          <w:bCs/>
        </w:rPr>
      </w:pPr>
      <w:r w:rsidRPr="00A02FAE">
        <w:rPr>
          <w:rFonts w:cstheme="minorHAnsi"/>
          <w:b/>
          <w:bCs/>
        </w:rPr>
        <w:t>Qualifications</w:t>
      </w:r>
    </w:p>
    <w:p w14:paraId="15F7FA1F" w14:textId="77777777" w:rsidR="003773C6" w:rsidRDefault="003773C6" w:rsidP="00BA7628">
      <w:pPr>
        <w:pStyle w:val="ListParagraph"/>
        <w:numPr>
          <w:ilvl w:val="0"/>
          <w:numId w:val="25"/>
        </w:numPr>
        <w:spacing w:after="0" w:line="360" w:lineRule="auto"/>
        <w:rPr>
          <w:rFonts w:cstheme="minorHAnsi"/>
        </w:rPr>
      </w:pPr>
      <w:r w:rsidRPr="003773C6">
        <w:rPr>
          <w:rFonts w:cstheme="minorHAnsi"/>
        </w:rPr>
        <w:t xml:space="preserve">A background in the LPG/NGLs industry, particularly LPG shipping and trading, or applicants with two to four years of work experience within the upstream, refinery or petrochemical sectors would be preferred. </w:t>
      </w:r>
    </w:p>
    <w:p w14:paraId="33FC0558" w14:textId="77777777" w:rsidR="00B42C11" w:rsidRDefault="00B42C11" w:rsidP="00BA7628">
      <w:pPr>
        <w:pStyle w:val="ListParagraph"/>
        <w:numPr>
          <w:ilvl w:val="0"/>
          <w:numId w:val="25"/>
        </w:numPr>
        <w:spacing w:after="0" w:line="360" w:lineRule="auto"/>
        <w:rPr>
          <w:rFonts w:cstheme="minorHAnsi"/>
        </w:rPr>
      </w:pPr>
      <w:r w:rsidRPr="00B42C11">
        <w:rPr>
          <w:rFonts w:cstheme="minorHAnsi"/>
        </w:rPr>
        <w:t xml:space="preserve">Fresh graduates or postgraduates with strong analytical as well as data analytics skills set with an attitude to learn, and grow are welcome to apply. </w:t>
      </w:r>
    </w:p>
    <w:p w14:paraId="2D1B5ACE" w14:textId="77777777" w:rsidR="002A750F" w:rsidRDefault="002A750F" w:rsidP="00BA7628">
      <w:pPr>
        <w:spacing w:after="0" w:line="360" w:lineRule="auto"/>
        <w:rPr>
          <w:rFonts w:cstheme="minorHAnsi"/>
        </w:rPr>
      </w:pPr>
    </w:p>
    <w:p w14:paraId="715F08D2" w14:textId="763D6A13" w:rsidR="007A2B59" w:rsidRPr="007A2B59" w:rsidRDefault="007A2B59" w:rsidP="00BA7628">
      <w:pPr>
        <w:spacing w:after="0" w:line="360" w:lineRule="auto"/>
        <w:rPr>
          <w:rFonts w:cstheme="minorHAnsi"/>
          <w:b/>
        </w:rPr>
      </w:pPr>
      <w:r w:rsidRPr="007A2B59">
        <w:rPr>
          <w:rFonts w:cstheme="minorHAnsi"/>
          <w:b/>
        </w:rPr>
        <w:t>About Poten:</w:t>
      </w:r>
    </w:p>
    <w:p w14:paraId="252F47FE" w14:textId="77777777" w:rsidR="00935B75" w:rsidRPr="00935B75" w:rsidRDefault="00935B75" w:rsidP="00935B75">
      <w:pPr>
        <w:spacing w:after="0" w:line="360" w:lineRule="auto"/>
        <w:rPr>
          <w:rFonts w:eastAsia="Times New Roman" w:cstheme="minorHAnsi"/>
        </w:rPr>
      </w:pPr>
      <w:r w:rsidRPr="00935B75">
        <w:rPr>
          <w:rFonts w:eastAsia="Times New Roman" w:cstheme="minorHAnsi"/>
        </w:rPr>
        <w:t>Poten &amp; Partners, a subsidiary of BGC Partners, is a global company providing advisory, shipping and commodity brokerage, and business intelligence services to the energy and maritime industries for over 80 years. We are a team of experienced brokers, commercial advisors and technical consultants, all of whom specialize in the energy and marine transportation industries. With offices across the globe, our team provides world-class services, including ship and commodity brokerage, research, business intelligence, consulting and commercial advice.</w:t>
      </w:r>
    </w:p>
    <w:p w14:paraId="55B755D0" w14:textId="77777777" w:rsidR="008816DB" w:rsidRDefault="008816DB" w:rsidP="00935B75">
      <w:pPr>
        <w:spacing w:after="0" w:line="360" w:lineRule="auto"/>
        <w:rPr>
          <w:rFonts w:eastAsia="Times New Roman" w:cstheme="minorHAnsi"/>
        </w:rPr>
      </w:pPr>
    </w:p>
    <w:p w14:paraId="32801265" w14:textId="7BB479F3" w:rsidR="00E032A5" w:rsidRPr="007A2B59" w:rsidRDefault="00935B75" w:rsidP="00935B75">
      <w:pPr>
        <w:spacing w:after="0" w:line="360" w:lineRule="auto"/>
        <w:rPr>
          <w:lang w:val="en"/>
        </w:rPr>
      </w:pPr>
      <w:r w:rsidRPr="00935B75">
        <w:rPr>
          <w:rFonts w:eastAsia="Times New Roman" w:cstheme="minorHAnsi"/>
        </w:rPr>
        <w:t>The LPG/NGLs Consulting team at Poten provides advisory on commercial and economic issues for naturals gas liquids (NGLs), particularly liquefied petroleum gas (LPG). We advise major international oil and gas companies, national oil companies, oil traders, shipping companies and financial institutions on the development and trade of LPG throughout the world. The team also handles LPG/NGLs related subscription-based regular publications. The NGLs consulting group is based across Singapore, Houston and Guangzhou offices.</w:t>
      </w:r>
    </w:p>
    <w:p w14:paraId="34B61D91" w14:textId="77777777" w:rsidR="001B69F6" w:rsidRDefault="001B69F6" w:rsidP="00390EEE">
      <w:pPr>
        <w:spacing w:after="0" w:line="360" w:lineRule="auto"/>
        <w:rPr>
          <w:rFonts w:cstheme="minorHAnsi"/>
          <w:lang w:val="en"/>
        </w:rPr>
      </w:pPr>
    </w:p>
    <w:p w14:paraId="1F44F815" w14:textId="070061D7" w:rsidR="001B5AD7" w:rsidRDefault="00390EEE" w:rsidP="00390EEE">
      <w:pPr>
        <w:spacing w:after="0" w:line="360" w:lineRule="auto"/>
        <w:rPr>
          <w:rFonts w:cstheme="minorHAnsi"/>
        </w:rPr>
      </w:pPr>
      <w:r w:rsidRPr="00390EEE">
        <w:rPr>
          <w:rFonts w:cstheme="minorHAnsi"/>
        </w:rPr>
        <w:t xml:space="preserve">To be considered for this position, please send your cover letter and CV to </w:t>
      </w:r>
      <w:r w:rsidRPr="001C3D2A">
        <w:rPr>
          <w:rFonts w:cstheme="minorHAnsi"/>
          <w:b/>
          <w:bCs/>
          <w:color w:val="0070C0"/>
        </w:rPr>
        <w:t>careers@poten.com</w:t>
      </w:r>
      <w:r w:rsidRPr="001C3D2A">
        <w:rPr>
          <w:rFonts w:cstheme="minorHAnsi"/>
          <w:color w:val="0070C0"/>
        </w:rPr>
        <w:t xml:space="preserve"> </w:t>
      </w:r>
      <w:r w:rsidRPr="00390EEE">
        <w:rPr>
          <w:rFonts w:cstheme="minorHAnsi"/>
        </w:rPr>
        <w:t xml:space="preserve">or </w:t>
      </w:r>
      <w:r w:rsidRPr="001C3D2A">
        <w:rPr>
          <w:rFonts w:cstheme="minorHAnsi"/>
          <w:b/>
          <w:bCs/>
          <w:color w:val="0070C0"/>
        </w:rPr>
        <w:t>Lluo.private@Poten.com</w:t>
      </w:r>
      <w:r w:rsidRPr="00390EEE">
        <w:rPr>
          <w:rFonts w:cstheme="minorHAnsi"/>
        </w:rPr>
        <w:t>. Please explain clearly in your application how you fulfill the requirements outlined.</w:t>
      </w:r>
    </w:p>
    <w:p w14:paraId="178B9762" w14:textId="77777777" w:rsidR="008816DB" w:rsidRDefault="008816DB" w:rsidP="005F5E89">
      <w:pPr>
        <w:spacing w:after="0" w:line="360" w:lineRule="auto"/>
        <w:rPr>
          <w:rFonts w:cstheme="minorHAnsi"/>
        </w:rPr>
      </w:pPr>
    </w:p>
    <w:p w14:paraId="2B71DF23" w14:textId="1700DF84" w:rsidR="005F5E89" w:rsidRPr="005F5E89" w:rsidRDefault="005F5E89" w:rsidP="005F5E89">
      <w:pPr>
        <w:spacing w:after="0" w:line="360" w:lineRule="auto"/>
        <w:rPr>
          <w:rFonts w:cstheme="minorHAnsi"/>
          <w:b/>
          <w:bCs/>
          <w:lang w:val="en"/>
        </w:rPr>
      </w:pPr>
      <w:r w:rsidRPr="005F5E89">
        <w:rPr>
          <w:rFonts w:cstheme="minorHAnsi"/>
          <w:b/>
          <w:bCs/>
          <w:lang w:val="en"/>
        </w:rPr>
        <w:t>Employment type</w:t>
      </w:r>
    </w:p>
    <w:p w14:paraId="3D7A0EED" w14:textId="4A89FD82" w:rsidR="005F5E89" w:rsidRDefault="005F5E89" w:rsidP="005F5E89">
      <w:pPr>
        <w:spacing w:after="0" w:line="360" w:lineRule="auto"/>
        <w:rPr>
          <w:rFonts w:cstheme="minorHAnsi"/>
          <w:lang w:val="en"/>
        </w:rPr>
      </w:pPr>
      <w:r w:rsidRPr="005F5E89">
        <w:rPr>
          <w:rFonts w:cstheme="minorHAnsi"/>
          <w:lang w:val="en"/>
        </w:rPr>
        <w:t>On-site and full time</w:t>
      </w:r>
    </w:p>
    <w:p w14:paraId="1934CBF0" w14:textId="5D146D73" w:rsidR="005F5E89" w:rsidRPr="005F5E89" w:rsidRDefault="005F5E89" w:rsidP="005F5E89">
      <w:pPr>
        <w:spacing w:after="0" w:line="360" w:lineRule="auto"/>
        <w:rPr>
          <w:rFonts w:cstheme="minorHAnsi"/>
          <w:b/>
          <w:bCs/>
          <w:lang w:val="en"/>
        </w:rPr>
      </w:pPr>
      <w:r w:rsidRPr="005F5E89">
        <w:rPr>
          <w:rFonts w:cstheme="minorHAnsi"/>
          <w:b/>
          <w:bCs/>
          <w:lang w:val="en"/>
        </w:rPr>
        <w:t>Salary</w:t>
      </w:r>
    </w:p>
    <w:p w14:paraId="32F994BC" w14:textId="19806A6A" w:rsidR="005F5E89" w:rsidRPr="00B206A6" w:rsidRDefault="005F5E89" w:rsidP="005F5E89">
      <w:pPr>
        <w:spacing w:after="0" w:line="360" w:lineRule="auto"/>
        <w:rPr>
          <w:rFonts w:cstheme="minorHAnsi"/>
          <w:lang w:val="en"/>
        </w:rPr>
      </w:pPr>
      <w:r w:rsidRPr="005F5E89">
        <w:rPr>
          <w:rFonts w:cstheme="minorHAnsi"/>
          <w:lang w:val="en"/>
        </w:rPr>
        <w:t>Negotiable</w:t>
      </w:r>
    </w:p>
    <w:sectPr w:rsidR="005F5E89" w:rsidRPr="00B206A6" w:rsidSect="00451D55">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9B975" w14:textId="77777777" w:rsidR="00472514" w:rsidRDefault="00472514" w:rsidP="003004E2">
      <w:pPr>
        <w:spacing w:after="0" w:line="240" w:lineRule="auto"/>
      </w:pPr>
      <w:r>
        <w:separator/>
      </w:r>
    </w:p>
  </w:endnote>
  <w:endnote w:type="continuationSeparator" w:id="0">
    <w:p w14:paraId="16705A0F" w14:textId="77777777" w:rsidR="00472514" w:rsidRDefault="00472514" w:rsidP="00300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EA525" w14:textId="77777777" w:rsidR="00472514" w:rsidRDefault="00472514" w:rsidP="003004E2">
      <w:pPr>
        <w:spacing w:after="0" w:line="240" w:lineRule="auto"/>
      </w:pPr>
      <w:r>
        <w:separator/>
      </w:r>
    </w:p>
  </w:footnote>
  <w:footnote w:type="continuationSeparator" w:id="0">
    <w:p w14:paraId="1FBB2241" w14:textId="77777777" w:rsidR="00472514" w:rsidRDefault="00472514" w:rsidP="00300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4B54"/>
    <w:multiLevelType w:val="multilevel"/>
    <w:tmpl w:val="3EFE1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64ECA"/>
    <w:multiLevelType w:val="hybridMultilevel"/>
    <w:tmpl w:val="BFBC396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 w15:restartNumberingAfterBreak="0">
    <w:nsid w:val="105136C9"/>
    <w:multiLevelType w:val="hybridMultilevel"/>
    <w:tmpl w:val="206AF03E"/>
    <w:lvl w:ilvl="0" w:tplc="691CDE6A">
      <w:numFmt w:val="bullet"/>
      <w:lvlText w:val=""/>
      <w:lvlJc w:val="left"/>
      <w:pPr>
        <w:ind w:left="720" w:hanging="360"/>
      </w:pPr>
      <w:rPr>
        <w:rFonts w:ascii="Symbol" w:eastAsiaTheme="minorHAnsi" w:hAnsi="Symbol"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C3673"/>
    <w:multiLevelType w:val="hybridMultilevel"/>
    <w:tmpl w:val="0266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B6D42"/>
    <w:multiLevelType w:val="hybridMultilevel"/>
    <w:tmpl w:val="B8A4F2C2"/>
    <w:lvl w:ilvl="0" w:tplc="0136AE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D5ACF"/>
    <w:multiLevelType w:val="hybridMultilevel"/>
    <w:tmpl w:val="096E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77F15"/>
    <w:multiLevelType w:val="hybridMultilevel"/>
    <w:tmpl w:val="24D0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A0CA2"/>
    <w:multiLevelType w:val="hybridMultilevel"/>
    <w:tmpl w:val="A11C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B11BB"/>
    <w:multiLevelType w:val="hybridMultilevel"/>
    <w:tmpl w:val="47C812B4"/>
    <w:lvl w:ilvl="0" w:tplc="E4A04B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56C36"/>
    <w:multiLevelType w:val="hybridMultilevel"/>
    <w:tmpl w:val="4C304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190D1E"/>
    <w:multiLevelType w:val="multilevel"/>
    <w:tmpl w:val="C2EC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6E3C59"/>
    <w:multiLevelType w:val="hybridMultilevel"/>
    <w:tmpl w:val="DBCA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E3725"/>
    <w:multiLevelType w:val="multilevel"/>
    <w:tmpl w:val="9510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EC34D6"/>
    <w:multiLevelType w:val="hybridMultilevel"/>
    <w:tmpl w:val="4AE248EA"/>
    <w:lvl w:ilvl="0" w:tplc="35428240">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476C1"/>
    <w:multiLevelType w:val="hybridMultilevel"/>
    <w:tmpl w:val="D12C3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2A3002"/>
    <w:multiLevelType w:val="hybridMultilevel"/>
    <w:tmpl w:val="D8E4579C"/>
    <w:lvl w:ilvl="0" w:tplc="6366AE5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0A4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4604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766C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ECAF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CA7B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CC2D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F209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F68A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DC46EF1"/>
    <w:multiLevelType w:val="hybridMultilevel"/>
    <w:tmpl w:val="37AAC85E"/>
    <w:lvl w:ilvl="0" w:tplc="0136AE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E6C95"/>
    <w:multiLevelType w:val="hybridMultilevel"/>
    <w:tmpl w:val="8A7E9290"/>
    <w:lvl w:ilvl="0" w:tplc="BE16FB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E70F7C"/>
    <w:multiLevelType w:val="hybridMultilevel"/>
    <w:tmpl w:val="6862F0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6A2A29ED"/>
    <w:multiLevelType w:val="hybridMultilevel"/>
    <w:tmpl w:val="3C6A21AE"/>
    <w:lvl w:ilvl="0" w:tplc="0136AE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970F88"/>
    <w:multiLevelType w:val="multilevel"/>
    <w:tmpl w:val="F624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9B4B49"/>
    <w:multiLevelType w:val="hybridMultilevel"/>
    <w:tmpl w:val="F258A71E"/>
    <w:lvl w:ilvl="0" w:tplc="0136AE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1808FA"/>
    <w:multiLevelType w:val="hybridMultilevel"/>
    <w:tmpl w:val="3FC4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6B17E4"/>
    <w:multiLevelType w:val="hybridMultilevel"/>
    <w:tmpl w:val="1D244DE0"/>
    <w:lvl w:ilvl="0" w:tplc="04090001">
      <w:start w:val="1"/>
      <w:numFmt w:val="bullet"/>
      <w:lvlText w:val=""/>
      <w:lvlJc w:val="left"/>
      <w:pPr>
        <w:ind w:left="720" w:hanging="360"/>
      </w:pPr>
      <w:rPr>
        <w:rFonts w:ascii="Symbol" w:hAnsi="Symbol" w:hint="default"/>
      </w:rPr>
    </w:lvl>
    <w:lvl w:ilvl="1" w:tplc="1388AD1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171986">
    <w:abstractNumId w:val="11"/>
  </w:num>
  <w:num w:numId="2" w16cid:durableId="1473711549">
    <w:abstractNumId w:val="22"/>
  </w:num>
  <w:num w:numId="3" w16cid:durableId="636758366">
    <w:abstractNumId w:val="14"/>
  </w:num>
  <w:num w:numId="4" w16cid:durableId="980379949">
    <w:abstractNumId w:val="9"/>
  </w:num>
  <w:num w:numId="5" w16cid:durableId="1791899884">
    <w:abstractNumId w:val="8"/>
  </w:num>
  <w:num w:numId="6" w16cid:durableId="1350064786">
    <w:abstractNumId w:val="17"/>
  </w:num>
  <w:num w:numId="7" w16cid:durableId="1453595008">
    <w:abstractNumId w:val="18"/>
  </w:num>
  <w:num w:numId="8" w16cid:durableId="1822699884">
    <w:abstractNumId w:val="6"/>
  </w:num>
  <w:num w:numId="9" w16cid:durableId="1012531220">
    <w:abstractNumId w:val="0"/>
  </w:num>
  <w:num w:numId="10" w16cid:durableId="876041715">
    <w:abstractNumId w:val="13"/>
  </w:num>
  <w:num w:numId="11" w16cid:durableId="1345665142">
    <w:abstractNumId w:val="5"/>
  </w:num>
  <w:num w:numId="12" w16cid:durableId="1661886524">
    <w:abstractNumId w:val="12"/>
  </w:num>
  <w:num w:numId="13" w16cid:durableId="387343840">
    <w:abstractNumId w:val="23"/>
  </w:num>
  <w:num w:numId="14" w16cid:durableId="594750317">
    <w:abstractNumId w:val="15"/>
  </w:num>
  <w:num w:numId="15" w16cid:durableId="541939804">
    <w:abstractNumId w:val="1"/>
  </w:num>
  <w:num w:numId="16" w16cid:durableId="695234591">
    <w:abstractNumId w:val="2"/>
  </w:num>
  <w:num w:numId="17" w16cid:durableId="1412892792">
    <w:abstractNumId w:val="10"/>
  </w:num>
  <w:num w:numId="18" w16cid:durableId="1347439910">
    <w:abstractNumId w:val="20"/>
  </w:num>
  <w:num w:numId="19" w16cid:durableId="480731481">
    <w:abstractNumId w:val="11"/>
  </w:num>
  <w:num w:numId="20" w16cid:durableId="1160386443">
    <w:abstractNumId w:val="22"/>
  </w:num>
  <w:num w:numId="21" w16cid:durableId="809708657">
    <w:abstractNumId w:val="3"/>
  </w:num>
  <w:num w:numId="22" w16cid:durableId="325934984">
    <w:abstractNumId w:val="7"/>
  </w:num>
  <w:num w:numId="23" w16cid:durableId="1527525398">
    <w:abstractNumId w:val="16"/>
  </w:num>
  <w:num w:numId="24" w16cid:durableId="392050568">
    <w:abstractNumId w:val="4"/>
  </w:num>
  <w:num w:numId="25" w16cid:durableId="305398646">
    <w:abstractNumId w:val="21"/>
  </w:num>
  <w:num w:numId="26" w16cid:durableId="1315530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33"/>
    <w:rsid w:val="00003446"/>
    <w:rsid w:val="00010FBD"/>
    <w:rsid w:val="00077D12"/>
    <w:rsid w:val="00085C40"/>
    <w:rsid w:val="000864B5"/>
    <w:rsid w:val="000B6EA8"/>
    <w:rsid w:val="000D0CEA"/>
    <w:rsid w:val="000D25F3"/>
    <w:rsid w:val="000E7CF3"/>
    <w:rsid w:val="000F5E5E"/>
    <w:rsid w:val="001017B6"/>
    <w:rsid w:val="00113358"/>
    <w:rsid w:val="00142614"/>
    <w:rsid w:val="00143C43"/>
    <w:rsid w:val="0015302E"/>
    <w:rsid w:val="0015416C"/>
    <w:rsid w:val="001570EE"/>
    <w:rsid w:val="00166F71"/>
    <w:rsid w:val="00182C32"/>
    <w:rsid w:val="0018307D"/>
    <w:rsid w:val="0019290C"/>
    <w:rsid w:val="001969E7"/>
    <w:rsid w:val="001B0972"/>
    <w:rsid w:val="001B1A90"/>
    <w:rsid w:val="001B5AD7"/>
    <w:rsid w:val="001B69F6"/>
    <w:rsid w:val="001C1008"/>
    <w:rsid w:val="001C3D2A"/>
    <w:rsid w:val="001D2832"/>
    <w:rsid w:val="001D7503"/>
    <w:rsid w:val="001F1E7E"/>
    <w:rsid w:val="001F2B17"/>
    <w:rsid w:val="0021245E"/>
    <w:rsid w:val="002124D5"/>
    <w:rsid w:val="002165E9"/>
    <w:rsid w:val="00240B3B"/>
    <w:rsid w:val="00252958"/>
    <w:rsid w:val="002536EE"/>
    <w:rsid w:val="002604B6"/>
    <w:rsid w:val="002731A4"/>
    <w:rsid w:val="002A750F"/>
    <w:rsid w:val="002C402B"/>
    <w:rsid w:val="002D6C84"/>
    <w:rsid w:val="002E1E82"/>
    <w:rsid w:val="002F01A1"/>
    <w:rsid w:val="002F266A"/>
    <w:rsid w:val="003004E2"/>
    <w:rsid w:val="00303B10"/>
    <w:rsid w:val="00304328"/>
    <w:rsid w:val="00324433"/>
    <w:rsid w:val="0032675B"/>
    <w:rsid w:val="00367035"/>
    <w:rsid w:val="003773C6"/>
    <w:rsid w:val="00385D64"/>
    <w:rsid w:val="00390B58"/>
    <w:rsid w:val="00390EEE"/>
    <w:rsid w:val="003927A1"/>
    <w:rsid w:val="003B7E7E"/>
    <w:rsid w:val="003C71B4"/>
    <w:rsid w:val="003D34EB"/>
    <w:rsid w:val="003D6162"/>
    <w:rsid w:val="003F072A"/>
    <w:rsid w:val="00400FAA"/>
    <w:rsid w:val="004017B5"/>
    <w:rsid w:val="0042080D"/>
    <w:rsid w:val="00421B28"/>
    <w:rsid w:val="0042763D"/>
    <w:rsid w:val="00445A0B"/>
    <w:rsid w:val="00447D85"/>
    <w:rsid w:val="00451D55"/>
    <w:rsid w:val="00462A11"/>
    <w:rsid w:val="00472514"/>
    <w:rsid w:val="00480A5E"/>
    <w:rsid w:val="00481A60"/>
    <w:rsid w:val="00483400"/>
    <w:rsid w:val="00483956"/>
    <w:rsid w:val="00491CA7"/>
    <w:rsid w:val="004951D6"/>
    <w:rsid w:val="004A0826"/>
    <w:rsid w:val="004A0A05"/>
    <w:rsid w:val="004A3D27"/>
    <w:rsid w:val="004B0DAC"/>
    <w:rsid w:val="004C13A0"/>
    <w:rsid w:val="004C34E6"/>
    <w:rsid w:val="004D0B69"/>
    <w:rsid w:val="004D37D8"/>
    <w:rsid w:val="004E4155"/>
    <w:rsid w:val="004F3CAB"/>
    <w:rsid w:val="004F6B11"/>
    <w:rsid w:val="004F6C57"/>
    <w:rsid w:val="00501EDC"/>
    <w:rsid w:val="00510E5F"/>
    <w:rsid w:val="005425AC"/>
    <w:rsid w:val="0054480C"/>
    <w:rsid w:val="005624C6"/>
    <w:rsid w:val="00570EB6"/>
    <w:rsid w:val="00574431"/>
    <w:rsid w:val="00584E80"/>
    <w:rsid w:val="005D672C"/>
    <w:rsid w:val="005F0A4A"/>
    <w:rsid w:val="005F5E89"/>
    <w:rsid w:val="00604075"/>
    <w:rsid w:val="006240AC"/>
    <w:rsid w:val="00644388"/>
    <w:rsid w:val="0064494C"/>
    <w:rsid w:val="006479E6"/>
    <w:rsid w:val="006514AA"/>
    <w:rsid w:val="00667A3B"/>
    <w:rsid w:val="00670114"/>
    <w:rsid w:val="00670820"/>
    <w:rsid w:val="00670870"/>
    <w:rsid w:val="00674D3D"/>
    <w:rsid w:val="00674E25"/>
    <w:rsid w:val="006908C5"/>
    <w:rsid w:val="00697F17"/>
    <w:rsid w:val="006A09BF"/>
    <w:rsid w:val="006A3B46"/>
    <w:rsid w:val="006B1749"/>
    <w:rsid w:val="006C1176"/>
    <w:rsid w:val="006C42D0"/>
    <w:rsid w:val="006C5BB0"/>
    <w:rsid w:val="006F65E1"/>
    <w:rsid w:val="007032AA"/>
    <w:rsid w:val="00705BE3"/>
    <w:rsid w:val="00724018"/>
    <w:rsid w:val="0073234E"/>
    <w:rsid w:val="00750509"/>
    <w:rsid w:val="007520B2"/>
    <w:rsid w:val="00756AA0"/>
    <w:rsid w:val="00762062"/>
    <w:rsid w:val="007656DB"/>
    <w:rsid w:val="007812A6"/>
    <w:rsid w:val="007A06E6"/>
    <w:rsid w:val="007A26D9"/>
    <w:rsid w:val="007A2B59"/>
    <w:rsid w:val="007B4EE4"/>
    <w:rsid w:val="007C6566"/>
    <w:rsid w:val="007C7364"/>
    <w:rsid w:val="007E0998"/>
    <w:rsid w:val="007F6DFB"/>
    <w:rsid w:val="008204A5"/>
    <w:rsid w:val="008206C7"/>
    <w:rsid w:val="00823234"/>
    <w:rsid w:val="0082742C"/>
    <w:rsid w:val="0083567B"/>
    <w:rsid w:val="00841857"/>
    <w:rsid w:val="008472BC"/>
    <w:rsid w:val="00851738"/>
    <w:rsid w:val="00854362"/>
    <w:rsid w:val="00856715"/>
    <w:rsid w:val="008605D5"/>
    <w:rsid w:val="008670C7"/>
    <w:rsid w:val="008816DB"/>
    <w:rsid w:val="008B2F05"/>
    <w:rsid w:val="008B59E7"/>
    <w:rsid w:val="008C2F47"/>
    <w:rsid w:val="008C2FA0"/>
    <w:rsid w:val="008D70B8"/>
    <w:rsid w:val="008E76E6"/>
    <w:rsid w:val="00912948"/>
    <w:rsid w:val="009150E0"/>
    <w:rsid w:val="0092407E"/>
    <w:rsid w:val="00925324"/>
    <w:rsid w:val="00935B75"/>
    <w:rsid w:val="00937364"/>
    <w:rsid w:val="009414D0"/>
    <w:rsid w:val="00943BCA"/>
    <w:rsid w:val="00944AA7"/>
    <w:rsid w:val="00946AF7"/>
    <w:rsid w:val="00955395"/>
    <w:rsid w:val="00973903"/>
    <w:rsid w:val="00983C93"/>
    <w:rsid w:val="0099493F"/>
    <w:rsid w:val="0099553D"/>
    <w:rsid w:val="0099705D"/>
    <w:rsid w:val="009A0DC9"/>
    <w:rsid w:val="009A3EE0"/>
    <w:rsid w:val="009A508D"/>
    <w:rsid w:val="009B20F3"/>
    <w:rsid w:val="009B2CAC"/>
    <w:rsid w:val="009C5F6F"/>
    <w:rsid w:val="009C704A"/>
    <w:rsid w:val="009D6709"/>
    <w:rsid w:val="009F230A"/>
    <w:rsid w:val="009F6ECC"/>
    <w:rsid w:val="00A02FAE"/>
    <w:rsid w:val="00A12400"/>
    <w:rsid w:val="00A148FE"/>
    <w:rsid w:val="00A204B0"/>
    <w:rsid w:val="00A229B1"/>
    <w:rsid w:val="00A2704D"/>
    <w:rsid w:val="00A272F3"/>
    <w:rsid w:val="00A4579D"/>
    <w:rsid w:val="00A6137D"/>
    <w:rsid w:val="00A627CC"/>
    <w:rsid w:val="00A9704D"/>
    <w:rsid w:val="00AA2A60"/>
    <w:rsid w:val="00AA691E"/>
    <w:rsid w:val="00AB0CC6"/>
    <w:rsid w:val="00AB720F"/>
    <w:rsid w:val="00AE6391"/>
    <w:rsid w:val="00AF1569"/>
    <w:rsid w:val="00B0278F"/>
    <w:rsid w:val="00B20398"/>
    <w:rsid w:val="00B206A6"/>
    <w:rsid w:val="00B301B0"/>
    <w:rsid w:val="00B42C11"/>
    <w:rsid w:val="00B5077C"/>
    <w:rsid w:val="00B54DD2"/>
    <w:rsid w:val="00B57F8A"/>
    <w:rsid w:val="00B612D6"/>
    <w:rsid w:val="00B72267"/>
    <w:rsid w:val="00B73780"/>
    <w:rsid w:val="00B74EF6"/>
    <w:rsid w:val="00B83268"/>
    <w:rsid w:val="00B94B0A"/>
    <w:rsid w:val="00BA139C"/>
    <w:rsid w:val="00BA7628"/>
    <w:rsid w:val="00BA7EBA"/>
    <w:rsid w:val="00BB080E"/>
    <w:rsid w:val="00BD248A"/>
    <w:rsid w:val="00BD5382"/>
    <w:rsid w:val="00BE710C"/>
    <w:rsid w:val="00BF4017"/>
    <w:rsid w:val="00C007C2"/>
    <w:rsid w:val="00C0128E"/>
    <w:rsid w:val="00C156EA"/>
    <w:rsid w:val="00C174A8"/>
    <w:rsid w:val="00C2302A"/>
    <w:rsid w:val="00C24A38"/>
    <w:rsid w:val="00C34A9B"/>
    <w:rsid w:val="00C4332D"/>
    <w:rsid w:val="00C50229"/>
    <w:rsid w:val="00C6236E"/>
    <w:rsid w:val="00C73C48"/>
    <w:rsid w:val="00C82ACA"/>
    <w:rsid w:val="00C946BF"/>
    <w:rsid w:val="00C95C49"/>
    <w:rsid w:val="00CA0770"/>
    <w:rsid w:val="00CB25B6"/>
    <w:rsid w:val="00CB6D87"/>
    <w:rsid w:val="00CE0556"/>
    <w:rsid w:val="00CE0C23"/>
    <w:rsid w:val="00CE5D84"/>
    <w:rsid w:val="00D05876"/>
    <w:rsid w:val="00D155FB"/>
    <w:rsid w:val="00D22F71"/>
    <w:rsid w:val="00D243D6"/>
    <w:rsid w:val="00D35D82"/>
    <w:rsid w:val="00D66F4D"/>
    <w:rsid w:val="00D90474"/>
    <w:rsid w:val="00DC0D99"/>
    <w:rsid w:val="00DC3047"/>
    <w:rsid w:val="00DD2810"/>
    <w:rsid w:val="00DE4678"/>
    <w:rsid w:val="00DE69B2"/>
    <w:rsid w:val="00DF7E3C"/>
    <w:rsid w:val="00E01A57"/>
    <w:rsid w:val="00E032A5"/>
    <w:rsid w:val="00E112C8"/>
    <w:rsid w:val="00E12C93"/>
    <w:rsid w:val="00E14AC0"/>
    <w:rsid w:val="00E17600"/>
    <w:rsid w:val="00E17CF1"/>
    <w:rsid w:val="00E20F0F"/>
    <w:rsid w:val="00E2327E"/>
    <w:rsid w:val="00E2725B"/>
    <w:rsid w:val="00E42027"/>
    <w:rsid w:val="00E425A1"/>
    <w:rsid w:val="00E46182"/>
    <w:rsid w:val="00E61F26"/>
    <w:rsid w:val="00E66F81"/>
    <w:rsid w:val="00E757D1"/>
    <w:rsid w:val="00E96E30"/>
    <w:rsid w:val="00EA14AA"/>
    <w:rsid w:val="00EA4B4C"/>
    <w:rsid w:val="00EA74D1"/>
    <w:rsid w:val="00EB7813"/>
    <w:rsid w:val="00EC27BC"/>
    <w:rsid w:val="00ED2051"/>
    <w:rsid w:val="00ED479E"/>
    <w:rsid w:val="00EF650D"/>
    <w:rsid w:val="00F05E02"/>
    <w:rsid w:val="00F12685"/>
    <w:rsid w:val="00F130EF"/>
    <w:rsid w:val="00F27E30"/>
    <w:rsid w:val="00F35A30"/>
    <w:rsid w:val="00F369C7"/>
    <w:rsid w:val="00F40095"/>
    <w:rsid w:val="00F40C97"/>
    <w:rsid w:val="00F46652"/>
    <w:rsid w:val="00F53598"/>
    <w:rsid w:val="00F55771"/>
    <w:rsid w:val="00F6191C"/>
    <w:rsid w:val="00F6339D"/>
    <w:rsid w:val="00F86FC2"/>
    <w:rsid w:val="00F93126"/>
    <w:rsid w:val="00F94C07"/>
    <w:rsid w:val="00FC4B48"/>
    <w:rsid w:val="00FC7070"/>
    <w:rsid w:val="00FE5615"/>
    <w:rsid w:val="00FF1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81528"/>
  <w15:chartTrackingRefBased/>
  <w15:docId w15:val="{6DAC928C-0AAD-40DF-927C-5CD5FEE5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433"/>
  </w:style>
  <w:style w:type="paragraph" w:styleId="Heading3">
    <w:name w:val="heading 3"/>
    <w:basedOn w:val="Normal"/>
    <w:next w:val="Normal"/>
    <w:link w:val="Heading3Char"/>
    <w:uiPriority w:val="9"/>
    <w:semiHidden/>
    <w:unhideWhenUsed/>
    <w:qFormat/>
    <w:rsid w:val="003B7E7E"/>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33"/>
    <w:pPr>
      <w:ind w:left="720"/>
      <w:contextualSpacing/>
    </w:pPr>
  </w:style>
  <w:style w:type="paragraph" w:styleId="NormalWeb">
    <w:name w:val="Normal (Web)"/>
    <w:basedOn w:val="Normal"/>
    <w:uiPriority w:val="99"/>
    <w:unhideWhenUsed/>
    <w:rsid w:val="00324433"/>
    <w:pPr>
      <w:spacing w:before="100" w:beforeAutospacing="1" w:after="300" w:line="240" w:lineRule="auto"/>
    </w:pPr>
    <w:rPr>
      <w:rFonts w:ascii="Arial" w:eastAsia="Times New Roman" w:hAnsi="Arial" w:cs="Arial"/>
      <w:sz w:val="24"/>
      <w:szCs w:val="24"/>
    </w:rPr>
  </w:style>
  <w:style w:type="character" w:styleId="Hyperlink">
    <w:name w:val="Hyperlink"/>
    <w:basedOn w:val="DefaultParagraphFont"/>
    <w:uiPriority w:val="99"/>
    <w:unhideWhenUsed/>
    <w:rsid w:val="007C6566"/>
    <w:rPr>
      <w:color w:val="0563C1"/>
      <w:u w:val="single"/>
    </w:rPr>
  </w:style>
  <w:style w:type="character" w:styleId="UnresolvedMention">
    <w:name w:val="Unresolved Mention"/>
    <w:basedOn w:val="DefaultParagraphFont"/>
    <w:uiPriority w:val="99"/>
    <w:semiHidden/>
    <w:unhideWhenUsed/>
    <w:rsid w:val="00F55771"/>
    <w:rPr>
      <w:color w:val="605E5C"/>
      <w:shd w:val="clear" w:color="auto" w:fill="E1DFDD"/>
    </w:rPr>
  </w:style>
  <w:style w:type="paragraph" w:styleId="Revision">
    <w:name w:val="Revision"/>
    <w:hidden/>
    <w:uiPriority w:val="99"/>
    <w:semiHidden/>
    <w:rsid w:val="0099705D"/>
    <w:pPr>
      <w:spacing w:after="0" w:line="240" w:lineRule="auto"/>
    </w:pPr>
  </w:style>
  <w:style w:type="paragraph" w:styleId="Header">
    <w:name w:val="header"/>
    <w:basedOn w:val="Normal"/>
    <w:link w:val="HeaderChar"/>
    <w:uiPriority w:val="99"/>
    <w:unhideWhenUsed/>
    <w:rsid w:val="00300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4E2"/>
  </w:style>
  <w:style w:type="paragraph" w:styleId="Footer">
    <w:name w:val="footer"/>
    <w:basedOn w:val="Normal"/>
    <w:link w:val="FooterChar"/>
    <w:uiPriority w:val="99"/>
    <w:unhideWhenUsed/>
    <w:rsid w:val="00300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4E2"/>
  </w:style>
  <w:style w:type="paragraph" w:styleId="NoSpacing">
    <w:name w:val="No Spacing"/>
    <w:uiPriority w:val="1"/>
    <w:qFormat/>
    <w:rsid w:val="00856715"/>
    <w:pPr>
      <w:spacing w:after="0" w:line="240" w:lineRule="auto"/>
    </w:pPr>
    <w:rPr>
      <w:rFonts w:ascii="Calibri" w:hAnsi="Calibri" w:cs="Calibri"/>
    </w:rPr>
  </w:style>
  <w:style w:type="paragraph" w:customStyle="1" w:styleId="xmsolistparagraph">
    <w:name w:val="x_msolistparagraph"/>
    <w:basedOn w:val="Normal"/>
    <w:rsid w:val="003D34EB"/>
    <w:pPr>
      <w:spacing w:line="252" w:lineRule="auto"/>
      <w:ind w:left="720"/>
    </w:pPr>
    <w:rPr>
      <w:rFonts w:ascii="Calibri" w:hAnsi="Calibri" w:cs="Calibri"/>
    </w:rPr>
  </w:style>
  <w:style w:type="character" w:customStyle="1" w:styleId="Heading3Char">
    <w:name w:val="Heading 3 Char"/>
    <w:basedOn w:val="DefaultParagraphFont"/>
    <w:link w:val="Heading3"/>
    <w:uiPriority w:val="9"/>
    <w:semiHidden/>
    <w:rsid w:val="003B7E7E"/>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C946BF"/>
    <w:rPr>
      <w:color w:val="954F72" w:themeColor="followedHyperlink"/>
      <w:u w:val="single"/>
    </w:rPr>
  </w:style>
  <w:style w:type="character" w:styleId="CommentReference">
    <w:name w:val="annotation reference"/>
    <w:basedOn w:val="DefaultParagraphFont"/>
    <w:uiPriority w:val="99"/>
    <w:semiHidden/>
    <w:unhideWhenUsed/>
    <w:rsid w:val="00823234"/>
    <w:rPr>
      <w:sz w:val="16"/>
      <w:szCs w:val="16"/>
    </w:rPr>
  </w:style>
  <w:style w:type="paragraph" w:styleId="CommentText">
    <w:name w:val="annotation text"/>
    <w:basedOn w:val="Normal"/>
    <w:link w:val="CommentTextChar"/>
    <w:uiPriority w:val="99"/>
    <w:unhideWhenUsed/>
    <w:rsid w:val="00823234"/>
    <w:pPr>
      <w:spacing w:line="240" w:lineRule="auto"/>
    </w:pPr>
    <w:rPr>
      <w:sz w:val="20"/>
      <w:szCs w:val="20"/>
    </w:rPr>
  </w:style>
  <w:style w:type="character" w:customStyle="1" w:styleId="CommentTextChar">
    <w:name w:val="Comment Text Char"/>
    <w:basedOn w:val="DefaultParagraphFont"/>
    <w:link w:val="CommentText"/>
    <w:uiPriority w:val="99"/>
    <w:rsid w:val="00823234"/>
    <w:rPr>
      <w:sz w:val="20"/>
      <w:szCs w:val="20"/>
    </w:rPr>
  </w:style>
  <w:style w:type="paragraph" w:styleId="CommentSubject">
    <w:name w:val="annotation subject"/>
    <w:basedOn w:val="CommentText"/>
    <w:next w:val="CommentText"/>
    <w:link w:val="CommentSubjectChar"/>
    <w:uiPriority w:val="99"/>
    <w:semiHidden/>
    <w:unhideWhenUsed/>
    <w:rsid w:val="00823234"/>
    <w:rPr>
      <w:b/>
      <w:bCs/>
    </w:rPr>
  </w:style>
  <w:style w:type="character" w:customStyle="1" w:styleId="CommentSubjectChar">
    <w:name w:val="Comment Subject Char"/>
    <w:basedOn w:val="CommentTextChar"/>
    <w:link w:val="CommentSubject"/>
    <w:uiPriority w:val="99"/>
    <w:semiHidden/>
    <w:rsid w:val="00823234"/>
    <w:rPr>
      <w:b/>
      <w:bCs/>
      <w:sz w:val="20"/>
      <w:szCs w:val="20"/>
    </w:rPr>
  </w:style>
  <w:style w:type="character" w:customStyle="1" w:styleId="white-space-pre">
    <w:name w:val="white-space-pre"/>
    <w:basedOn w:val="DefaultParagraphFont"/>
    <w:rsid w:val="004A0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3127">
      <w:bodyDiv w:val="1"/>
      <w:marLeft w:val="0"/>
      <w:marRight w:val="0"/>
      <w:marTop w:val="0"/>
      <w:marBottom w:val="0"/>
      <w:divBdr>
        <w:top w:val="none" w:sz="0" w:space="0" w:color="auto"/>
        <w:left w:val="none" w:sz="0" w:space="0" w:color="auto"/>
        <w:bottom w:val="none" w:sz="0" w:space="0" w:color="auto"/>
        <w:right w:val="none" w:sz="0" w:space="0" w:color="auto"/>
      </w:divBdr>
    </w:div>
    <w:div w:id="133260692">
      <w:bodyDiv w:val="1"/>
      <w:marLeft w:val="0"/>
      <w:marRight w:val="0"/>
      <w:marTop w:val="0"/>
      <w:marBottom w:val="0"/>
      <w:divBdr>
        <w:top w:val="none" w:sz="0" w:space="0" w:color="auto"/>
        <w:left w:val="none" w:sz="0" w:space="0" w:color="auto"/>
        <w:bottom w:val="none" w:sz="0" w:space="0" w:color="auto"/>
        <w:right w:val="none" w:sz="0" w:space="0" w:color="auto"/>
      </w:divBdr>
    </w:div>
    <w:div w:id="234823789">
      <w:bodyDiv w:val="1"/>
      <w:marLeft w:val="0"/>
      <w:marRight w:val="0"/>
      <w:marTop w:val="0"/>
      <w:marBottom w:val="0"/>
      <w:divBdr>
        <w:top w:val="none" w:sz="0" w:space="0" w:color="auto"/>
        <w:left w:val="none" w:sz="0" w:space="0" w:color="auto"/>
        <w:bottom w:val="none" w:sz="0" w:space="0" w:color="auto"/>
        <w:right w:val="none" w:sz="0" w:space="0" w:color="auto"/>
      </w:divBdr>
    </w:div>
    <w:div w:id="264534424">
      <w:bodyDiv w:val="1"/>
      <w:marLeft w:val="0"/>
      <w:marRight w:val="0"/>
      <w:marTop w:val="0"/>
      <w:marBottom w:val="0"/>
      <w:divBdr>
        <w:top w:val="none" w:sz="0" w:space="0" w:color="auto"/>
        <w:left w:val="none" w:sz="0" w:space="0" w:color="auto"/>
        <w:bottom w:val="none" w:sz="0" w:space="0" w:color="auto"/>
        <w:right w:val="none" w:sz="0" w:space="0" w:color="auto"/>
      </w:divBdr>
    </w:div>
    <w:div w:id="338657162">
      <w:bodyDiv w:val="1"/>
      <w:marLeft w:val="0"/>
      <w:marRight w:val="0"/>
      <w:marTop w:val="0"/>
      <w:marBottom w:val="0"/>
      <w:divBdr>
        <w:top w:val="none" w:sz="0" w:space="0" w:color="auto"/>
        <w:left w:val="none" w:sz="0" w:space="0" w:color="auto"/>
        <w:bottom w:val="none" w:sz="0" w:space="0" w:color="auto"/>
        <w:right w:val="none" w:sz="0" w:space="0" w:color="auto"/>
      </w:divBdr>
    </w:div>
    <w:div w:id="353121145">
      <w:bodyDiv w:val="1"/>
      <w:marLeft w:val="0"/>
      <w:marRight w:val="0"/>
      <w:marTop w:val="0"/>
      <w:marBottom w:val="0"/>
      <w:divBdr>
        <w:top w:val="none" w:sz="0" w:space="0" w:color="auto"/>
        <w:left w:val="none" w:sz="0" w:space="0" w:color="auto"/>
        <w:bottom w:val="none" w:sz="0" w:space="0" w:color="auto"/>
        <w:right w:val="none" w:sz="0" w:space="0" w:color="auto"/>
      </w:divBdr>
    </w:div>
    <w:div w:id="395787817">
      <w:bodyDiv w:val="1"/>
      <w:marLeft w:val="0"/>
      <w:marRight w:val="0"/>
      <w:marTop w:val="0"/>
      <w:marBottom w:val="0"/>
      <w:divBdr>
        <w:top w:val="none" w:sz="0" w:space="0" w:color="auto"/>
        <w:left w:val="none" w:sz="0" w:space="0" w:color="auto"/>
        <w:bottom w:val="none" w:sz="0" w:space="0" w:color="auto"/>
        <w:right w:val="none" w:sz="0" w:space="0" w:color="auto"/>
      </w:divBdr>
    </w:div>
    <w:div w:id="409304964">
      <w:bodyDiv w:val="1"/>
      <w:marLeft w:val="0"/>
      <w:marRight w:val="0"/>
      <w:marTop w:val="0"/>
      <w:marBottom w:val="0"/>
      <w:divBdr>
        <w:top w:val="none" w:sz="0" w:space="0" w:color="auto"/>
        <w:left w:val="none" w:sz="0" w:space="0" w:color="auto"/>
        <w:bottom w:val="none" w:sz="0" w:space="0" w:color="auto"/>
        <w:right w:val="none" w:sz="0" w:space="0" w:color="auto"/>
      </w:divBdr>
    </w:div>
    <w:div w:id="456609473">
      <w:bodyDiv w:val="1"/>
      <w:marLeft w:val="0"/>
      <w:marRight w:val="0"/>
      <w:marTop w:val="0"/>
      <w:marBottom w:val="0"/>
      <w:divBdr>
        <w:top w:val="none" w:sz="0" w:space="0" w:color="auto"/>
        <w:left w:val="none" w:sz="0" w:space="0" w:color="auto"/>
        <w:bottom w:val="none" w:sz="0" w:space="0" w:color="auto"/>
        <w:right w:val="none" w:sz="0" w:space="0" w:color="auto"/>
      </w:divBdr>
    </w:div>
    <w:div w:id="681008227">
      <w:bodyDiv w:val="1"/>
      <w:marLeft w:val="0"/>
      <w:marRight w:val="0"/>
      <w:marTop w:val="0"/>
      <w:marBottom w:val="0"/>
      <w:divBdr>
        <w:top w:val="none" w:sz="0" w:space="0" w:color="auto"/>
        <w:left w:val="none" w:sz="0" w:space="0" w:color="auto"/>
        <w:bottom w:val="none" w:sz="0" w:space="0" w:color="auto"/>
        <w:right w:val="none" w:sz="0" w:space="0" w:color="auto"/>
      </w:divBdr>
    </w:div>
    <w:div w:id="730925049">
      <w:bodyDiv w:val="1"/>
      <w:marLeft w:val="0"/>
      <w:marRight w:val="0"/>
      <w:marTop w:val="0"/>
      <w:marBottom w:val="0"/>
      <w:divBdr>
        <w:top w:val="none" w:sz="0" w:space="0" w:color="auto"/>
        <w:left w:val="none" w:sz="0" w:space="0" w:color="auto"/>
        <w:bottom w:val="none" w:sz="0" w:space="0" w:color="auto"/>
        <w:right w:val="none" w:sz="0" w:space="0" w:color="auto"/>
      </w:divBdr>
    </w:div>
    <w:div w:id="824736752">
      <w:bodyDiv w:val="1"/>
      <w:marLeft w:val="0"/>
      <w:marRight w:val="0"/>
      <w:marTop w:val="0"/>
      <w:marBottom w:val="0"/>
      <w:divBdr>
        <w:top w:val="none" w:sz="0" w:space="0" w:color="auto"/>
        <w:left w:val="none" w:sz="0" w:space="0" w:color="auto"/>
        <w:bottom w:val="none" w:sz="0" w:space="0" w:color="auto"/>
        <w:right w:val="none" w:sz="0" w:space="0" w:color="auto"/>
      </w:divBdr>
    </w:div>
    <w:div w:id="828910373">
      <w:bodyDiv w:val="1"/>
      <w:marLeft w:val="0"/>
      <w:marRight w:val="0"/>
      <w:marTop w:val="0"/>
      <w:marBottom w:val="0"/>
      <w:divBdr>
        <w:top w:val="none" w:sz="0" w:space="0" w:color="auto"/>
        <w:left w:val="none" w:sz="0" w:space="0" w:color="auto"/>
        <w:bottom w:val="none" w:sz="0" w:space="0" w:color="auto"/>
        <w:right w:val="none" w:sz="0" w:space="0" w:color="auto"/>
      </w:divBdr>
    </w:div>
    <w:div w:id="875965418">
      <w:bodyDiv w:val="1"/>
      <w:marLeft w:val="0"/>
      <w:marRight w:val="0"/>
      <w:marTop w:val="0"/>
      <w:marBottom w:val="0"/>
      <w:divBdr>
        <w:top w:val="none" w:sz="0" w:space="0" w:color="auto"/>
        <w:left w:val="none" w:sz="0" w:space="0" w:color="auto"/>
        <w:bottom w:val="none" w:sz="0" w:space="0" w:color="auto"/>
        <w:right w:val="none" w:sz="0" w:space="0" w:color="auto"/>
      </w:divBdr>
    </w:div>
    <w:div w:id="1263490486">
      <w:bodyDiv w:val="1"/>
      <w:marLeft w:val="0"/>
      <w:marRight w:val="0"/>
      <w:marTop w:val="0"/>
      <w:marBottom w:val="0"/>
      <w:divBdr>
        <w:top w:val="none" w:sz="0" w:space="0" w:color="auto"/>
        <w:left w:val="none" w:sz="0" w:space="0" w:color="auto"/>
        <w:bottom w:val="none" w:sz="0" w:space="0" w:color="auto"/>
        <w:right w:val="none" w:sz="0" w:space="0" w:color="auto"/>
      </w:divBdr>
    </w:div>
    <w:div w:id="1639795178">
      <w:bodyDiv w:val="1"/>
      <w:marLeft w:val="0"/>
      <w:marRight w:val="0"/>
      <w:marTop w:val="0"/>
      <w:marBottom w:val="0"/>
      <w:divBdr>
        <w:top w:val="none" w:sz="0" w:space="0" w:color="auto"/>
        <w:left w:val="none" w:sz="0" w:space="0" w:color="auto"/>
        <w:bottom w:val="none" w:sz="0" w:space="0" w:color="auto"/>
        <w:right w:val="none" w:sz="0" w:space="0" w:color="auto"/>
      </w:divBdr>
    </w:div>
    <w:div w:id="1757433483">
      <w:bodyDiv w:val="1"/>
      <w:marLeft w:val="0"/>
      <w:marRight w:val="0"/>
      <w:marTop w:val="0"/>
      <w:marBottom w:val="0"/>
      <w:divBdr>
        <w:top w:val="none" w:sz="0" w:space="0" w:color="auto"/>
        <w:left w:val="none" w:sz="0" w:space="0" w:color="auto"/>
        <w:bottom w:val="none" w:sz="0" w:space="0" w:color="auto"/>
        <w:right w:val="none" w:sz="0" w:space="0" w:color="auto"/>
      </w:divBdr>
    </w:div>
    <w:div w:id="1779519453">
      <w:bodyDiv w:val="1"/>
      <w:marLeft w:val="0"/>
      <w:marRight w:val="0"/>
      <w:marTop w:val="0"/>
      <w:marBottom w:val="0"/>
      <w:divBdr>
        <w:top w:val="none" w:sz="0" w:space="0" w:color="auto"/>
        <w:left w:val="none" w:sz="0" w:space="0" w:color="auto"/>
        <w:bottom w:val="none" w:sz="0" w:space="0" w:color="auto"/>
        <w:right w:val="none" w:sz="0" w:space="0" w:color="auto"/>
      </w:divBdr>
    </w:div>
    <w:div w:id="186247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31a9aa8-29f4-42e6-9f2b-ab491ae64585">
      <Terms xmlns="http://schemas.microsoft.com/office/infopath/2007/PartnerControls"/>
    </lcf76f155ced4ddcb4097134ff3c332f>
    <_ip_UnifiedCompliancePolicyProperties xmlns="http://schemas.microsoft.com/sharepoint/v3" xsi:nil="true"/>
    <TaxCatchAll xmlns="e2064977-3c93-4ca1-a11f-847a856abc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4EFCE7515C4D458664CD0F46960A71" ma:contentTypeVersion="11" ma:contentTypeDescription="Create a new document." ma:contentTypeScope="" ma:versionID="75f5841a9253813b463ce183a17ac4fd">
  <xsd:schema xmlns:xsd="http://www.w3.org/2001/XMLSchema" xmlns:xs="http://www.w3.org/2001/XMLSchema" xmlns:p="http://schemas.microsoft.com/office/2006/metadata/properties" xmlns:ns1="http://schemas.microsoft.com/sharepoint/v3" xmlns:ns2="e3f75c47-f708-4733-b002-55e7783b38b1" xmlns:ns3="977f86ec-3c27-4b73-b7b1-736dfb02cf9d" xmlns:ns4="e2064977-3c93-4ca1-a11f-847a856abcc7" xmlns:ns5="031a9aa8-29f4-42e6-9f2b-ab491ae64585" targetNamespace="http://schemas.microsoft.com/office/2006/metadata/properties" ma:root="true" ma:fieldsID="180382fb901ae8756764bd30f9c0bfc1" ns1:_="" ns2:_="" ns3:_="" ns4:_="" ns5:_="">
    <xsd:import namespace="http://schemas.microsoft.com/sharepoint/v3"/>
    <xsd:import namespace="e3f75c47-f708-4733-b002-55e7783b38b1"/>
    <xsd:import namespace="977f86ec-3c27-4b73-b7b1-736dfb02cf9d"/>
    <xsd:import namespace="e2064977-3c93-4ca1-a11f-847a856abcc7"/>
    <xsd:import namespace="031a9aa8-29f4-42e6-9f2b-ab491ae645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TaxCatchAll" minOccurs="0"/>
                <xsd:element ref="ns5:lcf76f155ced4ddcb4097134ff3c332f" minOccurs="0"/>
                <xsd:element ref="ns5:MediaServiceDateTaken" minOccurs="0"/>
                <xsd:element ref="ns5:MediaServiceSearchProperties" minOccurs="0"/>
                <xsd:element ref="ns5: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f75c47-f708-4733-b002-55e7783b3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7f86ec-3c27-4b73-b7b1-736dfb02cf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064977-3c93-4ca1-a11f-847a856abc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8349c8e-2e22-40ca-a5b7-01e2d9265a76}" ma:internalName="TaxCatchAll" ma:showField="CatchAllData" ma:web="e2064977-3c93-4ca1-a11f-847a856ab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1a9aa8-29f4-42e6-9f2b-ab491ae64585"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76766b-37f9-4adb-9054-5771263211a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3A9814-040E-46B8-ABC8-C02468F20627}">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31a9aa8-29f4-42e6-9f2b-ab491ae64585"/>
    <ds:schemaRef ds:uri="http://purl.org/dc/elements/1.1/"/>
    <ds:schemaRef ds:uri="http://schemas.microsoft.com/office/2006/metadata/properties"/>
    <ds:schemaRef ds:uri="977f86ec-3c27-4b73-b7b1-736dfb02cf9d"/>
    <ds:schemaRef ds:uri="e3f75c47-f708-4733-b002-55e7783b38b1"/>
    <ds:schemaRef ds:uri="http://schemas.microsoft.com/sharepoint/v3"/>
    <ds:schemaRef ds:uri="e2064977-3c93-4ca1-a11f-847a856abcc7"/>
    <ds:schemaRef ds:uri="http://www.w3.org/XML/1998/namespace"/>
    <ds:schemaRef ds:uri="http://purl.org/dc/dcmitype/"/>
  </ds:schemaRefs>
</ds:datastoreItem>
</file>

<file path=customXml/itemProps2.xml><?xml version="1.0" encoding="utf-8"?>
<ds:datastoreItem xmlns:ds="http://schemas.openxmlformats.org/officeDocument/2006/customXml" ds:itemID="{1CA16437-1D75-43AA-BE68-644D6A40E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f75c47-f708-4733-b002-55e7783b38b1"/>
    <ds:schemaRef ds:uri="977f86ec-3c27-4b73-b7b1-736dfb02cf9d"/>
    <ds:schemaRef ds:uri="e2064977-3c93-4ca1-a11f-847a856abcc7"/>
    <ds:schemaRef ds:uri="031a9aa8-29f4-42e6-9f2b-ab491ae64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51CBB-2C18-445B-9A40-B7AC67243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Feer, Jason</dc:creator>
  <cp:keywords/>
  <dc:description/>
  <cp:lastModifiedBy>Raza, Zoya</cp:lastModifiedBy>
  <cp:revision>2</cp:revision>
  <cp:lastPrinted>2022-04-22T18:29:00Z</cp:lastPrinted>
  <dcterms:created xsi:type="dcterms:W3CDTF">2025-04-03T20:43:00Z</dcterms:created>
  <dcterms:modified xsi:type="dcterms:W3CDTF">2025-04-03T20:43:00Z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0x0101000B4EFCE7515C4D458664CD0F46960A71</vt:lpwstr>
  </property>
</Properties>
</file>